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691B" w14:textId="01CC827E" w:rsidR="00460A3E" w:rsidRPr="009B3274" w:rsidRDefault="00460A3E" w:rsidP="00460A3E">
      <w:pPr>
        <w:spacing w:line="276" w:lineRule="auto"/>
        <w:jc w:val="center"/>
        <w:rPr>
          <w:rFonts w:ascii="Times New Roman" w:eastAsia="Aptos" w:hAnsi="Times New Roman" w:cs="Times New Roman"/>
          <w:b/>
          <w:bCs/>
          <w:color w:val="EE0000"/>
          <w:kern w:val="0"/>
          <w:sz w:val="28"/>
          <w:szCs w:val="28"/>
          <w14:ligatures w14:val="none"/>
        </w:rPr>
      </w:pPr>
      <w:r w:rsidRPr="009B3274">
        <w:rPr>
          <w:rFonts w:ascii="Arial" w:eastAsia="Aptos" w:hAnsi="Arial" w:cs="Arial"/>
          <w:b/>
          <w:bCs/>
          <w:color w:val="EE0000"/>
          <w:kern w:val="0"/>
          <w:sz w:val="28"/>
          <w:szCs w:val="28"/>
          <w:rtl/>
          <w14:ligatures w14:val="none"/>
        </w:rPr>
        <w:t>חדש בסוכות: לראשונה קו אוטובוס ייעודי יחבר בין רכבת בנימינה לרמת הנדיב</w:t>
      </w:r>
    </w:p>
    <w:p w14:paraId="6C9A7947" w14:textId="645BDE9F" w:rsidR="00460A3E" w:rsidRPr="009B3274" w:rsidRDefault="00460A3E" w:rsidP="00460A3E">
      <w:pPr>
        <w:spacing w:line="276" w:lineRule="auto"/>
        <w:jc w:val="center"/>
        <w:rPr>
          <w:rFonts w:ascii="Arial" w:eastAsia="Aptos" w:hAnsi="Arial" w:cs="Arial"/>
          <w:b/>
          <w:bCs/>
          <w:color w:val="EE0000"/>
          <w:kern w:val="0"/>
          <w:sz w:val="28"/>
          <w:szCs w:val="28"/>
          <w:rtl/>
          <w14:ligatures w14:val="none"/>
        </w:rPr>
      </w:pPr>
      <w:r w:rsidRPr="009B3274">
        <w:rPr>
          <w:rFonts w:ascii="Arial" w:eastAsia="Aptos" w:hAnsi="Arial" w:cs="Arial"/>
          <w:b/>
          <w:bCs/>
          <w:color w:val="EE0000"/>
          <w:kern w:val="0"/>
          <w:sz w:val="28"/>
          <w:szCs w:val="28"/>
          <w:rtl/>
          <w14:ligatures w14:val="none"/>
        </w:rPr>
        <w:t>בשורה למבקרים ולסביבה: הדרך לרמת הנדיב הופכת נוחה וירוקה יותר, עם חיבור ישיר מתחנת הרכבת.</w:t>
      </w:r>
      <w:r w:rsidRPr="009B3274">
        <w:rPr>
          <w:rFonts w:ascii="Arial" w:eastAsia="Aptos" w:hAnsi="Arial" w:cs="Arial" w:hint="cs"/>
          <w:b/>
          <w:bCs/>
          <w:color w:val="EE0000"/>
          <w:kern w:val="0"/>
          <w:sz w:val="28"/>
          <w:szCs w:val="28"/>
          <w:rtl/>
          <w14:ligatures w14:val="none"/>
        </w:rPr>
        <w:t xml:space="preserve"> </w:t>
      </w:r>
      <w:r w:rsidRPr="009B3274">
        <w:rPr>
          <w:rFonts w:ascii="Arial" w:eastAsia="Aptos" w:hAnsi="Arial" w:cs="Arial"/>
          <w:b/>
          <w:bCs/>
          <w:color w:val="EE0000"/>
          <w:kern w:val="0"/>
          <w:sz w:val="28"/>
          <w:szCs w:val="28"/>
          <w:rtl/>
          <w14:ligatures w14:val="none"/>
        </w:rPr>
        <w:t>הקו החדש יפעל בחול המועד סוכות וצפוי לשוב גם בחופשות פסח והקיץ</w:t>
      </w:r>
    </w:p>
    <w:p w14:paraId="7D2B81B0" w14:textId="77777777" w:rsidR="00460A3E" w:rsidRPr="00460A3E" w:rsidRDefault="00460A3E" w:rsidP="00460A3E">
      <w:pPr>
        <w:spacing w:line="276" w:lineRule="auto"/>
        <w:rPr>
          <w:rFonts w:ascii="Arial" w:eastAsia="Aptos" w:hAnsi="Arial" w:cs="Arial"/>
          <w:b/>
          <w:bCs/>
          <w:kern w:val="0"/>
          <w:sz w:val="22"/>
          <w:szCs w:val="22"/>
          <w14:ligatures w14:val="none"/>
        </w:rPr>
      </w:pPr>
    </w:p>
    <w:p w14:paraId="091B4888" w14:textId="7777777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b/>
          <w:bCs/>
          <w:kern w:val="0"/>
          <w:sz w:val="22"/>
          <w:szCs w:val="22"/>
          <w:rtl/>
          <w14:ligatures w14:val="none"/>
        </w:rPr>
        <w:t>בחול המועד סוכות יוכלו המבקרים ברמת הנדיב להשאיר את הרכב בבית:</w:t>
      </w:r>
      <w:r w:rsidRPr="00460A3E">
        <w:rPr>
          <w:rFonts w:ascii="Arial" w:eastAsia="Aptos" w:hAnsi="Arial" w:cs="Arial"/>
          <w:kern w:val="0"/>
          <w:sz w:val="22"/>
          <w:szCs w:val="22"/>
          <w:rtl/>
          <w14:ligatures w14:val="none"/>
        </w:rPr>
        <w:t xml:space="preserve"> לראשונה יופעל קו אוטובוס ייעודי, מספר 30, שיחבר בין תחנת רכבת בנימינה לרמת הנדיב. הקו יפעל בין </w:t>
      </w:r>
      <w:r w:rsidRPr="00460A3E">
        <w:rPr>
          <w:rFonts w:ascii="Arial" w:eastAsia="Aptos" w:hAnsi="Arial" w:cs="Arial"/>
          <w:b/>
          <w:bCs/>
          <w:kern w:val="0"/>
          <w:sz w:val="22"/>
          <w:szCs w:val="22"/>
          <w:rtl/>
          <w14:ligatures w14:val="none"/>
        </w:rPr>
        <w:t>27 בספטמבר ל־2 באוקטובר 2026</w:t>
      </w:r>
      <w:r w:rsidRPr="00460A3E">
        <w:rPr>
          <w:rFonts w:ascii="Arial" w:eastAsia="Aptos" w:hAnsi="Arial" w:cs="Arial"/>
          <w:kern w:val="0"/>
          <w:sz w:val="22"/>
          <w:szCs w:val="22"/>
          <w:rtl/>
          <w14:ligatures w14:val="none"/>
        </w:rPr>
        <w:t>, ויאפשר לציבור להגיע לפארק הטבע ולגנים בשילוב של רכבת ואוטובוס – באופן נוח, נגיש וידידותי יותר לסביבה.</w:t>
      </w:r>
    </w:p>
    <w:p w14:paraId="6408E164" w14:textId="25D814C8"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t>המהלך מהווה בשורה הן עבור ציבור המבקרים והן עבור הסביבה: החיבור החדש לתחנת הרכבת מרחיב את אפשרויות ההגעה לרמת הנדיב בתחבורה ציבורית, מצמצם את התלות ברכב הפרטי ומאפשר להגיע לבילוי בטבע בלי להתחיל את היום בחיפוש אחר חניה.</w:t>
      </w:r>
    </w:p>
    <w:p w14:paraId="5ED76443" w14:textId="11F0945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t xml:space="preserve">הפעלת הקו התאפשרה במסגרת שיתוף פעולה בין </w:t>
      </w:r>
      <w:r w:rsidRPr="00460A3E">
        <w:rPr>
          <w:rFonts w:ascii="Arial" w:eastAsia="Aptos" w:hAnsi="Arial" w:cs="Arial"/>
          <w:b/>
          <w:bCs/>
          <w:kern w:val="0"/>
          <w:sz w:val="22"/>
          <w:szCs w:val="22"/>
          <w:rtl/>
          <w14:ligatures w14:val="none"/>
        </w:rPr>
        <w:t>משרד התחבורה, חברת קווים, ורמת הנדיב</w:t>
      </w:r>
      <w:r w:rsidRPr="00460A3E">
        <w:rPr>
          <w:rFonts w:ascii="Arial" w:eastAsia="Aptos" w:hAnsi="Arial" w:cs="Arial"/>
          <w:kern w:val="0"/>
          <w:sz w:val="22"/>
          <w:szCs w:val="22"/>
          <w:rtl/>
          <w14:ligatures w14:val="none"/>
        </w:rPr>
        <w:t xml:space="preserve">, כחלק ממהלך להרחבת המענה התחבורתי הציבורי אל האתר. על פי התכנון, אותו הובילו נפתלי קוגלמן וירדן גבאי שיכל מחברת 'קווים', הקו הייעודי צפוי לשוב ולפעול גם במהלך </w:t>
      </w:r>
      <w:r w:rsidRPr="00460A3E">
        <w:rPr>
          <w:rFonts w:ascii="Arial" w:eastAsia="Aptos" w:hAnsi="Arial" w:cs="Arial"/>
          <w:b/>
          <w:bCs/>
          <w:kern w:val="0"/>
          <w:sz w:val="22"/>
          <w:szCs w:val="22"/>
          <w:rtl/>
          <w14:ligatures w14:val="none"/>
        </w:rPr>
        <w:t>חופשת פסח וחופשת הקיץ</w:t>
      </w:r>
      <w:r w:rsidRPr="00460A3E">
        <w:rPr>
          <w:rFonts w:ascii="Arial" w:eastAsia="Aptos" w:hAnsi="Arial" w:cs="Arial"/>
          <w:kern w:val="0"/>
          <w:sz w:val="22"/>
          <w:szCs w:val="22"/>
          <w:rtl/>
          <w14:ligatures w14:val="none"/>
        </w:rPr>
        <w:t>, ובכך לאפשר לציבור ליהנות מאפשרות הגעה בתחבורה ציבורית גם בתקופות העומס והחופשות.</w:t>
      </w:r>
    </w:p>
    <w:p w14:paraId="70AF688F" w14:textId="096E7AA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t xml:space="preserve">חלי יעקבס, מנכ"לית רמת הנדיב: בזכות שיתוף פעולה של הרבה אנשים אחראים רמת הנדיב הופכת לנגישה יותר, השילוב של רכבת ואוטובוס מקרב את רמת הנדיב לתל אביב ולירושלים ולכל מה שביניהם, המחשבה על פחות פקקים, על צמצום הצורך בחניה ועל חווית הגעה נעימה היא חלק מתפיסת העולם שאנחנו מובילים – חווית טבע טובות ששומרות על הסביבה ומאפשרות ליותר אנשים להגיע אלינו בלי להעמיס על המשאבים. בואו ברכבת ובאוטובוס, תסתכלו על הנוף בדרך ותהיו שותפים למערכת יחסים מיטיבה בין אדם לטבע. </w:t>
      </w:r>
    </w:p>
    <w:p w14:paraId="144B3C13" w14:textId="7777777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t xml:space="preserve">הקו החדש מגיע לקראת אירועי סוכות ברמת הנדיב, שיתקיימו בין </w:t>
      </w:r>
      <w:r w:rsidRPr="00460A3E">
        <w:rPr>
          <w:rFonts w:ascii="Arial" w:eastAsia="Aptos" w:hAnsi="Arial" w:cs="Arial"/>
          <w:b/>
          <w:bCs/>
          <w:kern w:val="0"/>
          <w:sz w:val="22"/>
          <w:szCs w:val="22"/>
          <w:rtl/>
          <w14:ligatures w14:val="none"/>
        </w:rPr>
        <w:t>26 בספטמבר ל־1 באוקטובר</w:t>
      </w:r>
      <w:r w:rsidRPr="00460A3E">
        <w:rPr>
          <w:rFonts w:ascii="Arial" w:eastAsia="Aptos" w:hAnsi="Arial" w:cs="Arial"/>
          <w:kern w:val="0"/>
          <w:sz w:val="22"/>
          <w:szCs w:val="22"/>
          <w:rtl/>
          <w14:ligatures w14:val="none"/>
        </w:rPr>
        <w:t>, ויכללו מגוון פעילויות לכל המשפחה, ובהן סיורים, סדנאות ופעילויות בטבע לילדים ולמבוגרים.</w:t>
      </w:r>
    </w:p>
    <w:p w14:paraId="254C5DC6" w14:textId="7777777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t>ברמת הנדיב מציינים כי החיבור החדש לתחנת הרכבת הוא צעד משמעותי בהנגשת האתר לקהלים רחבים יותר ובקידום הגעה בתחבורה ציבורית. עבור מבקרים המגיעים ברכבת, הקו החדש יאפשר רצף תחבורתי פשוט יותר – מהרכבת ועד רמת הנדיב – ללא צורך בהחלפת מספר אמצעי תחבורה או בשימוש ברכב פרטי.</w:t>
      </w:r>
    </w:p>
    <w:p w14:paraId="55325629" w14:textId="77777777" w:rsidR="00460A3E" w:rsidRPr="00460A3E" w:rsidRDefault="00460A3E" w:rsidP="00460A3E">
      <w:pPr>
        <w:spacing w:line="276" w:lineRule="auto"/>
        <w:rPr>
          <w:rFonts w:ascii="Arial" w:eastAsia="Aptos" w:hAnsi="Arial" w:cs="Arial"/>
          <w:b/>
          <w:bCs/>
          <w:kern w:val="0"/>
          <w:sz w:val="22"/>
          <w:szCs w:val="22"/>
          <w:rtl/>
          <w14:ligatures w14:val="none"/>
        </w:rPr>
      </w:pPr>
      <w:r w:rsidRPr="00460A3E">
        <w:rPr>
          <w:rFonts w:ascii="Arial" w:eastAsia="Aptos" w:hAnsi="Arial" w:cs="Arial"/>
          <w:b/>
          <w:bCs/>
          <w:kern w:val="0"/>
          <w:sz w:val="22"/>
          <w:szCs w:val="22"/>
          <w:rtl/>
          <w14:ligatures w14:val="none"/>
        </w:rPr>
        <w:t>פרטי הקו</w:t>
      </w:r>
    </w:p>
    <w:p w14:paraId="07204C2C" w14:textId="7777777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b/>
          <w:bCs/>
          <w:kern w:val="0"/>
          <w:sz w:val="22"/>
          <w:szCs w:val="22"/>
          <w:rtl/>
          <w14:ligatures w14:val="none"/>
        </w:rPr>
        <w:t>תחנת רכבת בנימינה - רמת הנדיב:</w:t>
      </w:r>
      <w:r w:rsidRPr="00460A3E">
        <w:rPr>
          <w:rFonts w:ascii="Arial" w:eastAsia="Aptos" w:hAnsi="Arial" w:cs="Arial"/>
          <w:kern w:val="0"/>
          <w:sz w:val="22"/>
          <w:szCs w:val="22"/>
          <w:rtl/>
          <w14:ligatures w14:val="none"/>
        </w:rPr>
        <w:br/>
        <w:t>08:30, 09:10, 10:10, 11:40, 12:40, 14:40, 16:10, 17:10, 18:40</w:t>
      </w:r>
    </w:p>
    <w:p w14:paraId="7D16EF53" w14:textId="7777777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b/>
          <w:bCs/>
          <w:kern w:val="0"/>
          <w:sz w:val="22"/>
          <w:szCs w:val="22"/>
          <w:rtl/>
          <w14:ligatures w14:val="none"/>
        </w:rPr>
        <w:t>רמת הנדיב - תחנת רכבת בנימינה:</w:t>
      </w:r>
      <w:r w:rsidRPr="00460A3E">
        <w:rPr>
          <w:rFonts w:ascii="Arial" w:eastAsia="Aptos" w:hAnsi="Arial" w:cs="Arial"/>
          <w:kern w:val="0"/>
          <w:sz w:val="22"/>
          <w:szCs w:val="22"/>
          <w:rtl/>
          <w14:ligatures w14:val="none"/>
        </w:rPr>
        <w:br/>
        <w:t>08:50, 09:30, 11:00, 12:00, 14:00, 15:30, 16:30, 18:00, 19:00</w:t>
      </w:r>
    </w:p>
    <w:p w14:paraId="2F9DD51E" w14:textId="70BD07C9"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t xml:space="preserve">הקו יפעל בתאריכים </w:t>
      </w:r>
      <w:r w:rsidRPr="00460A3E">
        <w:rPr>
          <w:rFonts w:ascii="Arial" w:eastAsia="Aptos" w:hAnsi="Arial" w:cs="Arial"/>
          <w:b/>
          <w:bCs/>
          <w:kern w:val="0"/>
          <w:sz w:val="22"/>
          <w:szCs w:val="22"/>
          <w:rtl/>
          <w14:ligatures w14:val="none"/>
        </w:rPr>
        <w:t>27.9–2.10.2026</w:t>
      </w:r>
      <w:r w:rsidRPr="00460A3E">
        <w:rPr>
          <w:rFonts w:ascii="Arial" w:eastAsia="Aptos" w:hAnsi="Arial" w:cs="Arial"/>
          <w:kern w:val="0"/>
          <w:sz w:val="22"/>
          <w:szCs w:val="22"/>
          <w:rtl/>
          <w14:ligatures w14:val="none"/>
        </w:rPr>
        <w:t>.</w:t>
      </w:r>
    </w:p>
    <w:p w14:paraId="5505B624" w14:textId="7777777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b/>
          <w:bCs/>
          <w:kern w:val="0"/>
          <w:sz w:val="22"/>
          <w:szCs w:val="22"/>
          <w:rtl/>
          <w14:ligatures w14:val="none"/>
        </w:rPr>
        <w:t>שימו לב:</w:t>
      </w:r>
      <w:r w:rsidRPr="00460A3E">
        <w:rPr>
          <w:rFonts w:ascii="Arial" w:eastAsia="Aptos" w:hAnsi="Arial" w:cs="Arial"/>
          <w:kern w:val="0"/>
          <w:sz w:val="22"/>
          <w:szCs w:val="22"/>
          <w:rtl/>
          <w14:ligatures w14:val="none"/>
        </w:rPr>
        <w:t xml:space="preserve"> הנסיעות היוצאות מתחנת בנימינה בשעות </w:t>
      </w:r>
      <w:r w:rsidRPr="00460A3E">
        <w:rPr>
          <w:rFonts w:ascii="Arial" w:eastAsia="Aptos" w:hAnsi="Arial" w:cs="Arial"/>
          <w:b/>
          <w:bCs/>
          <w:kern w:val="0"/>
          <w:sz w:val="22"/>
          <w:szCs w:val="22"/>
          <w:rtl/>
          <w14:ligatures w14:val="none"/>
        </w:rPr>
        <w:t>16:10, 17:10 ו־18:40</w:t>
      </w:r>
      <w:r w:rsidRPr="00460A3E">
        <w:rPr>
          <w:rFonts w:ascii="Arial" w:eastAsia="Aptos" w:hAnsi="Arial" w:cs="Arial"/>
          <w:kern w:val="0"/>
          <w:sz w:val="22"/>
          <w:szCs w:val="22"/>
          <w:rtl/>
          <w14:ligatures w14:val="none"/>
        </w:rPr>
        <w:t xml:space="preserve">, והנסיעות היוצאות מרמת הנדיב בשעות </w:t>
      </w:r>
      <w:r w:rsidRPr="00460A3E">
        <w:rPr>
          <w:rFonts w:ascii="Arial" w:eastAsia="Aptos" w:hAnsi="Arial" w:cs="Arial"/>
          <w:b/>
          <w:bCs/>
          <w:kern w:val="0"/>
          <w:sz w:val="22"/>
          <w:szCs w:val="22"/>
          <w:rtl/>
          <w14:ligatures w14:val="none"/>
        </w:rPr>
        <w:t>16:30, 18:00 ו־19:00</w:t>
      </w:r>
      <w:r w:rsidRPr="00460A3E">
        <w:rPr>
          <w:rFonts w:ascii="Arial" w:eastAsia="Aptos" w:hAnsi="Arial" w:cs="Arial"/>
          <w:kern w:val="0"/>
          <w:sz w:val="22"/>
          <w:szCs w:val="22"/>
          <w:rtl/>
          <w14:ligatures w14:val="none"/>
        </w:rPr>
        <w:t>, לא יפעלו ביום שישי.</w:t>
      </w:r>
    </w:p>
    <w:p w14:paraId="69431084" w14:textId="77777777" w:rsidR="00460A3E" w:rsidRPr="00460A3E" w:rsidRDefault="00460A3E" w:rsidP="00460A3E">
      <w:pPr>
        <w:spacing w:line="276" w:lineRule="auto"/>
        <w:rPr>
          <w:rFonts w:ascii="Arial" w:eastAsia="Aptos" w:hAnsi="Arial" w:cs="Arial"/>
          <w:b/>
          <w:bCs/>
          <w:kern w:val="0"/>
          <w:sz w:val="22"/>
          <w:szCs w:val="22"/>
          <w:rtl/>
          <w14:ligatures w14:val="none"/>
        </w:rPr>
      </w:pPr>
      <w:r w:rsidRPr="00460A3E">
        <w:rPr>
          <w:rFonts w:ascii="Arial" w:eastAsia="Aptos" w:hAnsi="Arial" w:cs="Arial"/>
          <w:b/>
          <w:bCs/>
          <w:kern w:val="0"/>
          <w:sz w:val="22"/>
          <w:szCs w:val="22"/>
          <w:rtl/>
          <w14:ligatures w14:val="none"/>
        </w:rPr>
        <w:t>אירועי סוכות ברמת הנדיב</w:t>
      </w:r>
    </w:p>
    <w:p w14:paraId="4CDD7A8F" w14:textId="77777777" w:rsidR="00460A3E" w:rsidRPr="00460A3E" w:rsidRDefault="00460A3E" w:rsidP="00460A3E">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t xml:space="preserve">אירועי סוכות יתקיימו ברמת הנדיב בין </w:t>
      </w:r>
      <w:r w:rsidRPr="00460A3E">
        <w:rPr>
          <w:rFonts w:ascii="Arial" w:eastAsia="Aptos" w:hAnsi="Arial" w:cs="Arial"/>
          <w:b/>
          <w:bCs/>
          <w:kern w:val="0"/>
          <w:sz w:val="22"/>
          <w:szCs w:val="22"/>
          <w:rtl/>
          <w14:ligatures w14:val="none"/>
        </w:rPr>
        <w:t>26.9 ל־1.10</w:t>
      </w:r>
      <w:r w:rsidRPr="00460A3E">
        <w:rPr>
          <w:rFonts w:ascii="Arial" w:eastAsia="Aptos" w:hAnsi="Arial" w:cs="Arial"/>
          <w:kern w:val="0"/>
          <w:sz w:val="22"/>
          <w:szCs w:val="22"/>
          <w:rtl/>
          <w14:ligatures w14:val="none"/>
        </w:rPr>
        <w:t>, ויציעו למבקרים מגוון פעילויות בטבע לכל המשפחה, לצד ביקור בגנים ובפארק הטבע.</w:t>
      </w:r>
    </w:p>
    <w:p w14:paraId="407ADACA" w14:textId="696A3003" w:rsidR="003B7AA1" w:rsidRDefault="00460A3E" w:rsidP="008D57A3">
      <w:pPr>
        <w:spacing w:line="276" w:lineRule="auto"/>
        <w:rPr>
          <w:rFonts w:ascii="Arial" w:eastAsia="Aptos" w:hAnsi="Arial" w:cs="Arial"/>
          <w:kern w:val="0"/>
          <w:sz w:val="22"/>
          <w:szCs w:val="22"/>
          <w:rtl/>
          <w14:ligatures w14:val="none"/>
        </w:rPr>
      </w:pPr>
      <w:r w:rsidRPr="00460A3E">
        <w:rPr>
          <w:rFonts w:ascii="Arial" w:eastAsia="Aptos" w:hAnsi="Arial" w:cs="Arial"/>
          <w:kern w:val="0"/>
          <w:sz w:val="22"/>
          <w:szCs w:val="22"/>
          <w:rtl/>
          <w14:ligatures w14:val="none"/>
        </w:rPr>
        <w:lastRenderedPageBreak/>
        <w:t>הקו החדש יאפשר להגיע לאירועים ולרמת הנדיב כולה בשילוב רכבת ותחבורה ציבורית, ולהתחיל את הביקור כבר בדרך – באופן נוח, נגיש ועם פחות תלות ברכב הפרטי.</w:t>
      </w:r>
    </w:p>
    <w:p w14:paraId="756905AA" w14:textId="2647EBA5" w:rsidR="009B3274" w:rsidRPr="008D57A3" w:rsidRDefault="009B3274" w:rsidP="009B3274">
      <w:pPr>
        <w:spacing w:line="276" w:lineRule="auto"/>
        <w:jc w:val="center"/>
        <w:rPr>
          <w:rFonts w:ascii="Arial" w:eastAsia="Aptos" w:hAnsi="Arial" w:cs="Arial"/>
          <w:kern w:val="0"/>
          <w:sz w:val="22"/>
          <w:szCs w:val="22"/>
          <w14:ligatures w14:val="none"/>
        </w:rPr>
      </w:pPr>
      <w:r>
        <w:rPr>
          <w:rFonts w:ascii="Arial" w:eastAsia="Aptos" w:hAnsi="Arial" w:cs="Arial" w:hint="cs"/>
          <w:kern w:val="0"/>
          <w:sz w:val="22"/>
          <w:szCs w:val="22"/>
          <w:rtl/>
          <w14:ligatures w14:val="none"/>
        </w:rPr>
        <w:t xml:space="preserve">_________________________________________________________________________קרנית בסון יחסי ציבור 0524299441  </w:t>
      </w:r>
      <w:r>
        <w:rPr>
          <w:rFonts w:ascii="Arial" w:eastAsia="Aptos" w:hAnsi="Arial" w:cs="Arial"/>
          <w:kern w:val="0"/>
          <w:sz w:val="22"/>
          <w:szCs w:val="22"/>
          <w14:ligatures w14:val="none"/>
        </w:rPr>
        <w:t>karnit@karnitbason.com</w:t>
      </w:r>
    </w:p>
    <w:sectPr w:rsidR="009B3274" w:rsidRPr="008D57A3" w:rsidSect="001E089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AA1"/>
    <w:rsid w:val="0005571E"/>
    <w:rsid w:val="001E0895"/>
    <w:rsid w:val="00347A8F"/>
    <w:rsid w:val="003B7AA1"/>
    <w:rsid w:val="00460A3E"/>
    <w:rsid w:val="00470C26"/>
    <w:rsid w:val="004E055E"/>
    <w:rsid w:val="007D6226"/>
    <w:rsid w:val="008D57A3"/>
    <w:rsid w:val="009B3274"/>
    <w:rsid w:val="00FD45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60EF"/>
  <w15:chartTrackingRefBased/>
  <w15:docId w15:val="{E79ECF3E-7DB0-4E84-B0FC-B062CB2C3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B7A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B7A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B7AA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B7AA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7AA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7AA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7AA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7AA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7AA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B7AA1"/>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3B7AA1"/>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3B7AA1"/>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3B7AA1"/>
    <w:rPr>
      <w:rFonts w:eastAsiaTheme="majorEastAsia" w:cstheme="majorBidi"/>
      <w:i/>
      <w:iCs/>
      <w:color w:val="2F5496" w:themeColor="accent1" w:themeShade="BF"/>
    </w:rPr>
  </w:style>
  <w:style w:type="character" w:customStyle="1" w:styleId="50">
    <w:name w:val="כותרת 5 תו"/>
    <w:basedOn w:val="a0"/>
    <w:link w:val="5"/>
    <w:uiPriority w:val="9"/>
    <w:semiHidden/>
    <w:rsid w:val="003B7AA1"/>
    <w:rPr>
      <w:rFonts w:eastAsiaTheme="majorEastAsia" w:cstheme="majorBidi"/>
      <w:color w:val="2F5496" w:themeColor="accent1" w:themeShade="BF"/>
    </w:rPr>
  </w:style>
  <w:style w:type="character" w:customStyle="1" w:styleId="60">
    <w:name w:val="כותרת 6 תו"/>
    <w:basedOn w:val="a0"/>
    <w:link w:val="6"/>
    <w:uiPriority w:val="9"/>
    <w:semiHidden/>
    <w:rsid w:val="003B7AA1"/>
    <w:rPr>
      <w:rFonts w:eastAsiaTheme="majorEastAsia" w:cstheme="majorBidi"/>
      <w:i/>
      <w:iCs/>
      <w:color w:val="595959" w:themeColor="text1" w:themeTint="A6"/>
    </w:rPr>
  </w:style>
  <w:style w:type="character" w:customStyle="1" w:styleId="70">
    <w:name w:val="כותרת 7 תו"/>
    <w:basedOn w:val="a0"/>
    <w:link w:val="7"/>
    <w:uiPriority w:val="9"/>
    <w:semiHidden/>
    <w:rsid w:val="003B7AA1"/>
    <w:rPr>
      <w:rFonts w:eastAsiaTheme="majorEastAsia" w:cstheme="majorBidi"/>
      <w:color w:val="595959" w:themeColor="text1" w:themeTint="A6"/>
    </w:rPr>
  </w:style>
  <w:style w:type="character" w:customStyle="1" w:styleId="80">
    <w:name w:val="כותרת 8 תו"/>
    <w:basedOn w:val="a0"/>
    <w:link w:val="8"/>
    <w:uiPriority w:val="9"/>
    <w:semiHidden/>
    <w:rsid w:val="003B7AA1"/>
    <w:rPr>
      <w:rFonts w:eastAsiaTheme="majorEastAsia" w:cstheme="majorBidi"/>
      <w:i/>
      <w:iCs/>
      <w:color w:val="272727" w:themeColor="text1" w:themeTint="D8"/>
    </w:rPr>
  </w:style>
  <w:style w:type="character" w:customStyle="1" w:styleId="90">
    <w:name w:val="כותרת 9 תו"/>
    <w:basedOn w:val="a0"/>
    <w:link w:val="9"/>
    <w:uiPriority w:val="9"/>
    <w:semiHidden/>
    <w:rsid w:val="003B7AA1"/>
    <w:rPr>
      <w:rFonts w:eastAsiaTheme="majorEastAsia" w:cstheme="majorBidi"/>
      <w:color w:val="272727" w:themeColor="text1" w:themeTint="D8"/>
    </w:rPr>
  </w:style>
  <w:style w:type="paragraph" w:styleId="a3">
    <w:name w:val="Title"/>
    <w:basedOn w:val="a"/>
    <w:next w:val="a"/>
    <w:link w:val="a4"/>
    <w:uiPriority w:val="10"/>
    <w:qFormat/>
    <w:rsid w:val="003B7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B7A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7AA1"/>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B7AA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B7AA1"/>
    <w:pPr>
      <w:spacing w:before="160"/>
      <w:jc w:val="center"/>
    </w:pPr>
    <w:rPr>
      <w:i/>
      <w:iCs/>
      <w:color w:val="404040" w:themeColor="text1" w:themeTint="BF"/>
    </w:rPr>
  </w:style>
  <w:style w:type="character" w:customStyle="1" w:styleId="a8">
    <w:name w:val="ציטוט תו"/>
    <w:basedOn w:val="a0"/>
    <w:link w:val="a7"/>
    <w:uiPriority w:val="29"/>
    <w:rsid w:val="003B7AA1"/>
    <w:rPr>
      <w:i/>
      <w:iCs/>
      <w:color w:val="404040" w:themeColor="text1" w:themeTint="BF"/>
    </w:rPr>
  </w:style>
  <w:style w:type="paragraph" w:styleId="a9">
    <w:name w:val="List Paragraph"/>
    <w:basedOn w:val="a"/>
    <w:uiPriority w:val="34"/>
    <w:qFormat/>
    <w:rsid w:val="003B7AA1"/>
    <w:pPr>
      <w:ind w:left="720"/>
      <w:contextualSpacing/>
    </w:pPr>
  </w:style>
  <w:style w:type="character" w:styleId="aa">
    <w:name w:val="Intense Emphasis"/>
    <w:basedOn w:val="a0"/>
    <w:uiPriority w:val="21"/>
    <w:qFormat/>
    <w:rsid w:val="003B7AA1"/>
    <w:rPr>
      <w:i/>
      <w:iCs/>
      <w:color w:val="2F5496" w:themeColor="accent1" w:themeShade="BF"/>
    </w:rPr>
  </w:style>
  <w:style w:type="paragraph" w:styleId="ab">
    <w:name w:val="Intense Quote"/>
    <w:basedOn w:val="a"/>
    <w:next w:val="a"/>
    <w:link w:val="ac"/>
    <w:uiPriority w:val="30"/>
    <w:qFormat/>
    <w:rsid w:val="003B7A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3B7AA1"/>
    <w:rPr>
      <w:i/>
      <w:iCs/>
      <w:color w:val="2F5496" w:themeColor="accent1" w:themeShade="BF"/>
    </w:rPr>
  </w:style>
  <w:style w:type="character" w:styleId="ad">
    <w:name w:val="Intense Reference"/>
    <w:basedOn w:val="a0"/>
    <w:uiPriority w:val="32"/>
    <w:qFormat/>
    <w:rsid w:val="003B7A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461</Words>
  <Characters>2307</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8</cp:revision>
  <dcterms:created xsi:type="dcterms:W3CDTF">2026-09-24T04:30:00Z</dcterms:created>
  <dcterms:modified xsi:type="dcterms:W3CDTF">2026-09-24T11:57:00Z</dcterms:modified>
</cp:coreProperties>
</file>