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D73E" w14:textId="77777777" w:rsidR="005A63C3" w:rsidRPr="005A63C3" w:rsidRDefault="005A63C3" w:rsidP="005A63C3">
      <w:pPr>
        <w:jc w:val="center"/>
        <w:rPr>
          <w:b/>
          <w:bCs/>
          <w:color w:val="EE0000"/>
          <w:sz w:val="32"/>
          <w:szCs w:val="32"/>
        </w:rPr>
      </w:pPr>
      <w:r w:rsidRPr="005A63C3">
        <w:rPr>
          <w:b/>
          <w:bCs/>
          <w:color w:val="EE0000"/>
          <w:sz w:val="32"/>
          <w:szCs w:val="32"/>
          <w:rtl/>
        </w:rPr>
        <w:t>יום הבחירות ברמת הנדיב: הבחירה הכי טבעית למשפחות</w:t>
      </w:r>
    </w:p>
    <w:p w14:paraId="66536DBE" w14:textId="77777777" w:rsidR="005A63C3" w:rsidRPr="005A63C3" w:rsidRDefault="005A63C3" w:rsidP="005A63C3">
      <w:pPr>
        <w:jc w:val="center"/>
        <w:rPr>
          <w:b/>
          <w:bCs/>
          <w:color w:val="EE0000"/>
          <w:sz w:val="48"/>
          <w:szCs w:val="48"/>
        </w:rPr>
      </w:pPr>
      <w:r w:rsidRPr="005A63C3">
        <w:rPr>
          <w:b/>
          <w:bCs/>
          <w:color w:val="EE0000"/>
          <w:sz w:val="48"/>
          <w:szCs w:val="48"/>
          <w:rtl/>
        </w:rPr>
        <w:t>חגיגת ״</w:t>
      </w:r>
      <w:proofErr w:type="spellStart"/>
      <w:r w:rsidRPr="005A63C3">
        <w:rPr>
          <w:b/>
          <w:bCs/>
          <w:color w:val="EE0000"/>
          <w:sz w:val="48"/>
          <w:szCs w:val="48"/>
          <w:rtl/>
        </w:rPr>
        <w:t>בחירוטבע</w:t>
      </w:r>
      <w:proofErr w:type="spellEnd"/>
      <w:r w:rsidRPr="005A63C3">
        <w:rPr>
          <w:b/>
          <w:bCs/>
          <w:color w:val="EE0000"/>
          <w:sz w:val="48"/>
          <w:szCs w:val="48"/>
          <w:rtl/>
        </w:rPr>
        <w:t>״ לכל המשפחה</w:t>
      </w:r>
    </w:p>
    <w:p w14:paraId="29A5F48E" w14:textId="4B8826FB" w:rsidR="005A63C3" w:rsidRPr="005A63C3" w:rsidRDefault="005A63C3" w:rsidP="005A63C3">
      <w:pPr>
        <w:jc w:val="center"/>
        <w:rPr>
          <w:b/>
          <w:bCs/>
          <w:color w:val="EE0000"/>
          <w:sz w:val="32"/>
          <w:szCs w:val="32"/>
        </w:rPr>
      </w:pPr>
      <w:r w:rsidRPr="005A63C3">
        <w:rPr>
          <w:b/>
          <w:bCs/>
          <w:color w:val="EE0000"/>
          <w:sz w:val="32"/>
          <w:szCs w:val="32"/>
          <w:rtl/>
        </w:rPr>
        <w:t>קלפי מיוחדת לבחירת העץ האהוב</w:t>
      </w:r>
      <w:r>
        <w:rPr>
          <w:b/>
          <w:bCs/>
          <w:color w:val="EE0000"/>
          <w:sz w:val="32"/>
          <w:szCs w:val="32"/>
          <w:rtl/>
        </w:rPr>
        <w:br/>
      </w:r>
      <w:r w:rsidRPr="005A63C3">
        <w:rPr>
          <w:b/>
          <w:bCs/>
          <w:color w:val="EE0000"/>
          <w:sz w:val="32"/>
          <w:szCs w:val="32"/>
          <w:rtl/>
        </w:rPr>
        <w:t xml:space="preserve"> ומופע מוזיקלי זואולוגי של שחר אבן צור ולהקתו, ״אגדה חיה״</w:t>
      </w:r>
    </w:p>
    <w:p w14:paraId="5EA3BFF4" w14:textId="77777777" w:rsidR="005A63C3" w:rsidRPr="005A63C3" w:rsidRDefault="005A63C3" w:rsidP="005A63C3">
      <w:pPr>
        <w:jc w:val="center"/>
        <w:rPr>
          <w:b/>
          <w:bCs/>
          <w:color w:val="EE0000"/>
          <w:sz w:val="32"/>
          <w:szCs w:val="32"/>
        </w:rPr>
      </w:pPr>
      <w:r w:rsidRPr="005A63C3">
        <w:rPr>
          <w:b/>
          <w:bCs/>
          <w:color w:val="EE0000"/>
          <w:sz w:val="32"/>
          <w:szCs w:val="32"/>
          <w:rtl/>
        </w:rPr>
        <w:t>יום שלישי, 27.10.2026, החל מהשעה 14:00</w:t>
      </w:r>
      <w:r w:rsidRPr="005A63C3">
        <w:rPr>
          <w:b/>
          <w:bCs/>
          <w:color w:val="EE0000"/>
          <w:sz w:val="32"/>
          <w:szCs w:val="32"/>
        </w:rPr>
        <w:br/>
      </w:r>
      <w:r w:rsidRPr="005A63C3">
        <w:rPr>
          <w:b/>
          <w:bCs/>
          <w:color w:val="EE0000"/>
          <w:sz w:val="32"/>
          <w:szCs w:val="32"/>
          <w:rtl/>
        </w:rPr>
        <w:t>גני רמת הנדיב</w:t>
      </w:r>
    </w:p>
    <w:p w14:paraId="4B07E1B6" w14:textId="77777777" w:rsidR="005A63C3" w:rsidRPr="005A63C3" w:rsidRDefault="005A63C3" w:rsidP="005A63C3">
      <w:pPr>
        <w:jc w:val="center"/>
      </w:pPr>
      <w:r w:rsidRPr="005A63C3">
        <w:rPr>
          <w:rtl/>
        </w:rPr>
        <w:t>ביום הבחירות יוצאים עם כל המשפחה אל הטבע ובוחרים קצת אחרת</w:t>
      </w:r>
      <w:r w:rsidRPr="005A63C3">
        <w:t>.</w:t>
      </w:r>
    </w:p>
    <w:p w14:paraId="086AD671" w14:textId="77777777" w:rsidR="005A63C3" w:rsidRPr="005A63C3" w:rsidRDefault="005A63C3" w:rsidP="005A63C3">
      <w:pPr>
        <w:jc w:val="center"/>
      </w:pPr>
      <w:r w:rsidRPr="005A63C3">
        <w:rPr>
          <w:rtl/>
        </w:rPr>
        <w:t xml:space="preserve">רמת הנדיב מזמינה לחגיגת </w:t>
      </w:r>
      <w:r w:rsidRPr="005A63C3">
        <w:rPr>
          <w:b/>
          <w:bCs/>
          <w:rtl/>
        </w:rPr>
        <w:t>״</w:t>
      </w:r>
      <w:proofErr w:type="spellStart"/>
      <w:r w:rsidRPr="005A63C3">
        <w:rPr>
          <w:b/>
          <w:bCs/>
          <w:rtl/>
        </w:rPr>
        <w:t>בחירוטבע</w:t>
      </w:r>
      <w:proofErr w:type="spellEnd"/>
      <w:r w:rsidRPr="005A63C3">
        <w:rPr>
          <w:b/>
          <w:bCs/>
          <w:rtl/>
        </w:rPr>
        <w:t xml:space="preserve">״, </w:t>
      </w:r>
      <w:r w:rsidRPr="005A63C3">
        <w:rPr>
          <w:rtl/>
        </w:rPr>
        <w:t xml:space="preserve">אחר </w:t>
      </w:r>
      <w:proofErr w:type="spellStart"/>
      <w:r w:rsidRPr="005A63C3">
        <w:rPr>
          <w:rtl/>
        </w:rPr>
        <w:t>צהריים</w:t>
      </w:r>
      <w:proofErr w:type="spellEnd"/>
      <w:r w:rsidRPr="005A63C3">
        <w:rPr>
          <w:rtl/>
        </w:rPr>
        <w:t xml:space="preserve"> של טבע, מוזיקה ובעלי חיים. בין השעות 14:00 ל־16:30 תחכה בגנים קלפי משפחתית מיוחדת, שבה יוכלו הילדים וההורים לבחור את העץ האהוב עליהם</w:t>
      </w:r>
      <w:r w:rsidRPr="005A63C3">
        <w:t>.</w:t>
      </w:r>
    </w:p>
    <w:p w14:paraId="05B15FEE" w14:textId="77777777" w:rsidR="005A63C3" w:rsidRPr="005A63C3" w:rsidRDefault="005A63C3" w:rsidP="005A63C3">
      <w:pPr>
        <w:jc w:val="center"/>
      </w:pPr>
      <w:r w:rsidRPr="005A63C3">
        <w:rPr>
          <w:rtl/>
        </w:rPr>
        <w:t xml:space="preserve">בשעה 17:00 יעלה </w:t>
      </w:r>
      <w:proofErr w:type="spellStart"/>
      <w:r w:rsidRPr="005A63C3">
        <w:rPr>
          <w:rtl/>
        </w:rPr>
        <w:t>באמפי</w:t>
      </w:r>
      <w:proofErr w:type="spellEnd"/>
      <w:r w:rsidRPr="005A63C3">
        <w:rPr>
          <w:rtl/>
        </w:rPr>
        <w:t xml:space="preserve"> המופע המוזיקלי הזואולוגי </w:t>
      </w:r>
      <w:r w:rsidRPr="005A63C3">
        <w:rPr>
          <w:b/>
          <w:bCs/>
          <w:rtl/>
        </w:rPr>
        <w:t>״אגדה חיה״ של שחר אבן צור ולהקתו</w:t>
      </w:r>
      <w:r w:rsidRPr="005A63C3">
        <w:rPr>
          <w:rtl/>
        </w:rPr>
        <w:t xml:space="preserve">. דרך שירים מקוריים, הומור ושלל סגנונות מוזיקליים, יפגוש הקהל את הכוכבים הפחות מוכרים של הטבע הישראלי, ובהם </w:t>
      </w:r>
      <w:proofErr w:type="spellStart"/>
      <w:r w:rsidRPr="005A63C3">
        <w:rPr>
          <w:rtl/>
        </w:rPr>
        <w:t>הקוצן</w:t>
      </w:r>
      <w:proofErr w:type="spellEnd"/>
      <w:r w:rsidRPr="005A63C3">
        <w:rPr>
          <w:rtl/>
        </w:rPr>
        <w:t xml:space="preserve"> הזהוב, </w:t>
      </w:r>
      <w:proofErr w:type="spellStart"/>
      <w:r w:rsidRPr="005A63C3">
        <w:rPr>
          <w:rtl/>
        </w:rPr>
        <w:t>הנוטרייה</w:t>
      </w:r>
      <w:proofErr w:type="spellEnd"/>
      <w:r w:rsidRPr="005A63C3">
        <w:rPr>
          <w:rtl/>
        </w:rPr>
        <w:t>, השממית החרמונית, הקיפוד ולבנון הירקון</w:t>
      </w:r>
      <w:r w:rsidRPr="005A63C3">
        <w:t>.</w:t>
      </w:r>
    </w:p>
    <w:p w14:paraId="00B9EDC1" w14:textId="77777777" w:rsidR="005A63C3" w:rsidRPr="005A63C3" w:rsidRDefault="005A63C3" w:rsidP="005A63C3">
      <w:pPr>
        <w:jc w:val="center"/>
      </w:pPr>
      <w:r w:rsidRPr="005A63C3">
        <w:rPr>
          <w:rtl/>
        </w:rPr>
        <w:t>אבן צור חקר, כתב, הלחין והתאים לכל בעל חיים סגנון מוזיקלי וקול משלו. המופע, שכבר הוצג במוזיאון הטבע, בפארקים ובפסטיבלים ברחבי הארץ, משלב מוזיקה, סקרנות ואהבת טבע ומתאים לילדים ולהורים כאחד</w:t>
      </w:r>
      <w:r w:rsidRPr="005A63C3">
        <w:t>.</w:t>
      </w:r>
    </w:p>
    <w:p w14:paraId="77E2B2BE" w14:textId="77777777" w:rsidR="005A63C3" w:rsidRPr="005A63C3" w:rsidRDefault="005A63C3" w:rsidP="005A63C3">
      <w:pPr>
        <w:jc w:val="center"/>
      </w:pPr>
      <w:r w:rsidRPr="005A63C3">
        <w:rPr>
          <w:b/>
          <w:bCs/>
          <w:rtl/>
        </w:rPr>
        <w:t xml:space="preserve">הצצה </w:t>
      </w:r>
      <w:proofErr w:type="spellStart"/>
      <w:r w:rsidRPr="005A63C3">
        <w:rPr>
          <w:b/>
          <w:bCs/>
          <w:rtl/>
        </w:rPr>
        <w:t>ל״אגדה</w:t>
      </w:r>
      <w:proofErr w:type="spellEnd"/>
      <w:r w:rsidRPr="005A63C3">
        <w:rPr>
          <w:b/>
          <w:bCs/>
          <w:rtl/>
        </w:rPr>
        <w:t xml:space="preserve"> חיה״</w:t>
      </w:r>
      <w:r w:rsidRPr="005A63C3">
        <w:rPr>
          <w:b/>
          <w:bCs/>
        </w:rPr>
        <w:t>:</w:t>
      </w:r>
      <w:r w:rsidRPr="005A63C3">
        <w:br/>
      </w:r>
      <w:hyperlink r:id="rId4" w:history="1">
        <w:r w:rsidRPr="005A63C3">
          <w:rPr>
            <w:rStyle w:val="Hyperlink"/>
          </w:rPr>
          <w:t>https://youtu.be/87JDAVEBrXg</w:t>
        </w:r>
      </w:hyperlink>
    </w:p>
    <w:p w14:paraId="4EF0149E" w14:textId="77777777" w:rsidR="005A63C3" w:rsidRPr="005A63C3" w:rsidRDefault="005A63C3" w:rsidP="005A63C3">
      <w:pPr>
        <w:jc w:val="center"/>
      </w:pPr>
      <w:r w:rsidRPr="005A63C3">
        <w:rPr>
          <w:rtl/>
        </w:rPr>
        <w:t>יום שלישי, 27.10.2026</w:t>
      </w:r>
    </w:p>
    <w:p w14:paraId="6B53BE7F" w14:textId="28AFC9F2" w:rsidR="005A63C3" w:rsidRPr="005A63C3" w:rsidRDefault="005A63C3" w:rsidP="005A63C3">
      <w:pPr>
        <w:jc w:val="center"/>
      </w:pPr>
      <w:r>
        <w:t xml:space="preserve"> </w:t>
      </w:r>
      <w:r w:rsidRPr="005A63C3">
        <w:t>14:00–16:30</w:t>
      </w:r>
      <w:r w:rsidRPr="005A63C3">
        <w:rPr>
          <w:rtl/>
        </w:rPr>
        <w:t>קלפי משפחתית לבחירת העץ האהוב</w:t>
      </w:r>
      <w:r w:rsidRPr="005A63C3">
        <w:br/>
        <w:t xml:space="preserve">17:00: </w:t>
      </w:r>
      <w:r w:rsidRPr="005A63C3">
        <w:rPr>
          <w:rtl/>
        </w:rPr>
        <w:t xml:space="preserve">המופע ״אגדה חיה״ </w:t>
      </w:r>
      <w:proofErr w:type="spellStart"/>
      <w:r w:rsidRPr="005A63C3">
        <w:rPr>
          <w:rtl/>
        </w:rPr>
        <w:t>באמפי</w:t>
      </w:r>
      <w:proofErr w:type="spellEnd"/>
      <w:r w:rsidRPr="005A63C3">
        <w:rPr>
          <w:rtl/>
        </w:rPr>
        <w:t xml:space="preserve"> שבגנים</w:t>
      </w:r>
    </w:p>
    <w:p w14:paraId="06C00AD2" w14:textId="034723DD" w:rsidR="005A63C3" w:rsidRPr="005A63C3" w:rsidRDefault="005A63C3" w:rsidP="005A63C3">
      <w:pPr>
        <w:jc w:val="center"/>
      </w:pPr>
      <w:r w:rsidRPr="005A63C3">
        <w:rPr>
          <w:rtl/>
        </w:rPr>
        <w:t>מקום</w:t>
      </w:r>
      <w:r w:rsidRPr="005A63C3">
        <w:t xml:space="preserve">: </w:t>
      </w:r>
      <w:r w:rsidRPr="005A63C3">
        <w:rPr>
          <w:rtl/>
        </w:rPr>
        <w:t xml:space="preserve">גני רמת הנדיב, בין </w:t>
      </w:r>
      <w:proofErr w:type="spellStart"/>
      <w:r w:rsidRPr="005A63C3">
        <w:rPr>
          <w:rtl/>
        </w:rPr>
        <w:t>זכרון</w:t>
      </w:r>
      <w:proofErr w:type="spellEnd"/>
      <w:r w:rsidRPr="005A63C3">
        <w:rPr>
          <w:rtl/>
        </w:rPr>
        <w:t xml:space="preserve"> יעקב לבנימינה</w:t>
      </w:r>
      <w:r w:rsidRPr="005A63C3">
        <w:br/>
      </w:r>
      <w:r w:rsidRPr="005A63C3">
        <w:rPr>
          <w:rtl/>
        </w:rPr>
        <w:t>מחיר מיוחד לרגל יום הבחירות</w:t>
      </w:r>
      <w:r>
        <w:rPr>
          <w:rFonts w:hint="cs"/>
          <w:rtl/>
        </w:rPr>
        <w:t xml:space="preserve"> </w:t>
      </w:r>
      <w:r w:rsidRPr="005A63C3">
        <w:t xml:space="preserve"> 50</w:t>
      </w:r>
      <w:r w:rsidRPr="005A63C3">
        <w:rPr>
          <w:rtl/>
        </w:rPr>
        <w:t xml:space="preserve"> ₪ לכרטיס</w:t>
      </w:r>
      <w:r w:rsidRPr="005A63C3">
        <w:br/>
      </w:r>
      <w:r w:rsidRPr="005A63C3">
        <w:rPr>
          <w:rtl/>
        </w:rPr>
        <w:t>חניה</w:t>
      </w:r>
      <w:r w:rsidRPr="005A63C3">
        <w:t xml:space="preserve"> </w:t>
      </w:r>
      <w:r w:rsidRPr="005A63C3">
        <w:rPr>
          <w:rtl/>
        </w:rPr>
        <w:t>ללא עלות לרוכשי הכרטיסים</w:t>
      </w:r>
    </w:p>
    <w:p w14:paraId="106BD75C" w14:textId="5B379A25" w:rsidR="005A63C3" w:rsidRPr="005A63C3" w:rsidRDefault="005A63C3" w:rsidP="005A63C3">
      <w:pPr>
        <w:jc w:val="center"/>
        <w:rPr>
          <w:rFonts w:hint="cs"/>
        </w:rPr>
      </w:pPr>
      <w:r w:rsidRPr="005A63C3">
        <w:rPr>
          <w:rtl/>
        </w:rPr>
        <w:t xml:space="preserve">כל משתתף מגיל שנתיים מחויב בכרטיס. </w:t>
      </w:r>
    </w:p>
    <w:p w14:paraId="14319953" w14:textId="77777777" w:rsidR="005A63C3" w:rsidRPr="005A63C3" w:rsidRDefault="005A63C3" w:rsidP="005A63C3">
      <w:pPr>
        <w:jc w:val="center"/>
      </w:pPr>
      <w:r w:rsidRPr="005A63C3">
        <w:rPr>
          <w:rtl/>
        </w:rPr>
        <w:t>האירוע מתאים לכל המשפחה ונגיש לעיוורים ולכבדי ראייה ולאנשים המוגבלים בתנועה</w:t>
      </w:r>
      <w:r w:rsidRPr="005A63C3">
        <w:t>.</w:t>
      </w:r>
    </w:p>
    <w:p w14:paraId="4DD3C1C5" w14:textId="77777777" w:rsidR="005A63C3" w:rsidRPr="005A63C3" w:rsidRDefault="005A63C3" w:rsidP="005A63C3">
      <w:pPr>
        <w:jc w:val="center"/>
      </w:pPr>
      <w:r w:rsidRPr="005A63C3">
        <w:rPr>
          <w:rtl/>
        </w:rPr>
        <w:t>לפרטים ולרכישת כרטיסים</w:t>
      </w:r>
      <w:r w:rsidRPr="005A63C3">
        <w:t>:</w:t>
      </w:r>
      <w:r w:rsidRPr="005A63C3">
        <w:br/>
      </w:r>
      <w:hyperlink r:id="rId5" w:history="1">
        <w:r w:rsidRPr="005A63C3">
          <w:rPr>
            <w:rStyle w:val="Hyperlink"/>
          </w:rPr>
          <w:t>www.ramat-hanadiv.org.il/event/friday-living-legend/</w:t>
        </w:r>
      </w:hyperlink>
    </w:p>
    <w:p w14:paraId="35BCDE9E" w14:textId="77777777" w:rsidR="005A63C3" w:rsidRPr="005A63C3" w:rsidRDefault="005A63C3" w:rsidP="005A63C3">
      <w:pPr>
        <w:jc w:val="center"/>
        <w:rPr>
          <w:b/>
          <w:bCs/>
          <w:sz w:val="32"/>
          <w:szCs w:val="32"/>
          <w:rtl/>
        </w:rPr>
      </w:pPr>
    </w:p>
    <w:p w14:paraId="25BDB889" w14:textId="77777777" w:rsidR="005A63C3" w:rsidRDefault="005A63C3" w:rsidP="005A63C3">
      <w:pPr>
        <w:jc w:val="center"/>
        <w:rPr>
          <w:b/>
          <w:bCs/>
          <w:sz w:val="32"/>
          <w:szCs w:val="32"/>
          <w:rtl/>
        </w:rPr>
      </w:pPr>
    </w:p>
    <w:p w14:paraId="5FFA4695" w14:textId="77777777" w:rsidR="005A63C3" w:rsidRDefault="005A63C3" w:rsidP="005A63C3">
      <w:pPr>
        <w:jc w:val="center"/>
        <w:rPr>
          <w:b/>
          <w:bCs/>
          <w:sz w:val="32"/>
          <w:szCs w:val="32"/>
          <w:rtl/>
        </w:rPr>
      </w:pPr>
    </w:p>
    <w:p w14:paraId="0DD2E85E" w14:textId="77777777" w:rsidR="005A63C3" w:rsidRDefault="005A63C3" w:rsidP="005A63C3">
      <w:pPr>
        <w:jc w:val="center"/>
        <w:rPr>
          <w:b/>
          <w:bCs/>
          <w:sz w:val="32"/>
          <w:szCs w:val="32"/>
          <w:rtl/>
        </w:rPr>
      </w:pPr>
    </w:p>
    <w:p w14:paraId="17F75D62" w14:textId="77777777" w:rsidR="005A63C3" w:rsidRDefault="005A63C3" w:rsidP="005A63C3">
      <w:pPr>
        <w:jc w:val="center"/>
        <w:rPr>
          <w:b/>
          <w:bCs/>
          <w:sz w:val="32"/>
          <w:szCs w:val="32"/>
          <w:rtl/>
        </w:rPr>
      </w:pPr>
    </w:p>
    <w:p w14:paraId="59D7BE74" w14:textId="77777777" w:rsidR="005A63C3" w:rsidRDefault="005A63C3" w:rsidP="005A63C3">
      <w:pPr>
        <w:jc w:val="center"/>
        <w:rPr>
          <w:b/>
          <w:bCs/>
          <w:sz w:val="32"/>
          <w:szCs w:val="32"/>
          <w:rtl/>
        </w:rPr>
      </w:pPr>
    </w:p>
    <w:p w14:paraId="055ACEB4" w14:textId="77777777" w:rsidR="005A63C3" w:rsidRDefault="005A63C3" w:rsidP="005A63C3">
      <w:pPr>
        <w:jc w:val="center"/>
        <w:rPr>
          <w:b/>
          <w:bCs/>
          <w:sz w:val="32"/>
          <w:szCs w:val="32"/>
          <w:rtl/>
        </w:rPr>
      </w:pPr>
    </w:p>
    <w:p w14:paraId="4E86B90B" w14:textId="77777777" w:rsidR="005A63C3" w:rsidRDefault="005A63C3" w:rsidP="005A63C3">
      <w:pPr>
        <w:jc w:val="center"/>
        <w:rPr>
          <w:b/>
          <w:bCs/>
          <w:sz w:val="32"/>
          <w:szCs w:val="32"/>
          <w:rtl/>
        </w:rPr>
      </w:pPr>
    </w:p>
    <w:p w14:paraId="39A79E6F" w14:textId="77777777" w:rsidR="005A63C3" w:rsidRDefault="005A63C3" w:rsidP="005A63C3">
      <w:pPr>
        <w:jc w:val="center"/>
        <w:rPr>
          <w:b/>
          <w:bCs/>
          <w:sz w:val="32"/>
          <w:szCs w:val="32"/>
          <w:rtl/>
        </w:rPr>
      </w:pPr>
    </w:p>
    <w:p w14:paraId="3C132FB0" w14:textId="77777777" w:rsidR="005A63C3" w:rsidRDefault="005A63C3" w:rsidP="005A63C3">
      <w:pPr>
        <w:jc w:val="center"/>
        <w:rPr>
          <w:b/>
          <w:bCs/>
          <w:sz w:val="32"/>
          <w:szCs w:val="32"/>
          <w:rtl/>
        </w:rPr>
      </w:pPr>
    </w:p>
    <w:p w14:paraId="3080C185" w14:textId="77777777" w:rsidR="005A63C3" w:rsidRDefault="005A63C3" w:rsidP="005A63C3">
      <w:pPr>
        <w:jc w:val="center"/>
        <w:rPr>
          <w:b/>
          <w:bCs/>
          <w:sz w:val="32"/>
          <w:szCs w:val="32"/>
          <w:rtl/>
        </w:rPr>
      </w:pPr>
    </w:p>
    <w:p w14:paraId="7218710D" w14:textId="77777777" w:rsidR="005A63C3" w:rsidRDefault="005A63C3" w:rsidP="005A63C3">
      <w:pPr>
        <w:jc w:val="center"/>
        <w:rPr>
          <w:b/>
          <w:bCs/>
          <w:sz w:val="32"/>
          <w:szCs w:val="32"/>
          <w:rtl/>
        </w:rPr>
      </w:pPr>
    </w:p>
    <w:p w14:paraId="15A10A70" w14:textId="77777777" w:rsidR="005A63C3" w:rsidRDefault="005A63C3" w:rsidP="005A63C3">
      <w:pPr>
        <w:jc w:val="center"/>
        <w:rPr>
          <w:b/>
          <w:bCs/>
          <w:sz w:val="32"/>
          <w:szCs w:val="32"/>
          <w:rtl/>
        </w:rPr>
      </w:pPr>
    </w:p>
    <w:p w14:paraId="29BF318C" w14:textId="77777777" w:rsidR="005A63C3" w:rsidRDefault="005A63C3" w:rsidP="005A63C3">
      <w:pPr>
        <w:jc w:val="center"/>
        <w:rPr>
          <w:b/>
          <w:bCs/>
          <w:sz w:val="32"/>
          <w:szCs w:val="32"/>
          <w:rtl/>
        </w:rPr>
      </w:pPr>
    </w:p>
    <w:p w14:paraId="742F3B81" w14:textId="77777777" w:rsidR="005A63C3" w:rsidRDefault="005A63C3" w:rsidP="005A63C3">
      <w:pPr>
        <w:jc w:val="center"/>
        <w:rPr>
          <w:b/>
          <w:bCs/>
          <w:sz w:val="32"/>
          <w:szCs w:val="32"/>
          <w:rtl/>
        </w:rPr>
      </w:pPr>
    </w:p>
    <w:p w14:paraId="5F19319C" w14:textId="77777777" w:rsidR="005A63C3" w:rsidRDefault="005A63C3" w:rsidP="005A63C3">
      <w:pPr>
        <w:jc w:val="center"/>
        <w:rPr>
          <w:b/>
          <w:bCs/>
          <w:sz w:val="32"/>
          <w:szCs w:val="32"/>
          <w:rtl/>
        </w:rPr>
      </w:pPr>
    </w:p>
    <w:p w14:paraId="2B051C53" w14:textId="77777777" w:rsidR="005A63C3" w:rsidRDefault="005A63C3" w:rsidP="005A63C3">
      <w:pPr>
        <w:jc w:val="center"/>
        <w:rPr>
          <w:b/>
          <w:bCs/>
          <w:sz w:val="32"/>
          <w:szCs w:val="32"/>
          <w:rtl/>
        </w:rPr>
      </w:pPr>
    </w:p>
    <w:p w14:paraId="21526C34" w14:textId="77777777" w:rsidR="005A63C3" w:rsidRDefault="005A63C3" w:rsidP="005A63C3">
      <w:pPr>
        <w:jc w:val="center"/>
        <w:rPr>
          <w:b/>
          <w:bCs/>
          <w:sz w:val="32"/>
          <w:szCs w:val="32"/>
          <w:rtl/>
        </w:rPr>
      </w:pPr>
    </w:p>
    <w:p w14:paraId="72BE8535" w14:textId="77777777" w:rsidR="005A63C3" w:rsidRPr="005A63C3" w:rsidRDefault="005A63C3"/>
    <w:sectPr w:rsidR="005A63C3" w:rsidRPr="005A63C3" w:rsidSect="003759F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3C3"/>
    <w:rsid w:val="003416E8"/>
    <w:rsid w:val="003759FD"/>
    <w:rsid w:val="005A63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D328"/>
  <w15:chartTrackingRefBased/>
  <w15:docId w15:val="{7211AA38-2A46-4810-AA19-1FBEBFFA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A63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A63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A63C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A63C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A63C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A63C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63C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63C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63C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A63C3"/>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5A63C3"/>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5A63C3"/>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5A63C3"/>
    <w:rPr>
      <w:rFonts w:eastAsiaTheme="majorEastAsia" w:cstheme="majorBidi"/>
      <w:i/>
      <w:iCs/>
      <w:color w:val="2F5496" w:themeColor="accent1" w:themeShade="BF"/>
    </w:rPr>
  </w:style>
  <w:style w:type="character" w:customStyle="1" w:styleId="50">
    <w:name w:val="כותרת 5 תו"/>
    <w:basedOn w:val="a0"/>
    <w:link w:val="5"/>
    <w:uiPriority w:val="9"/>
    <w:semiHidden/>
    <w:rsid w:val="005A63C3"/>
    <w:rPr>
      <w:rFonts w:eastAsiaTheme="majorEastAsia" w:cstheme="majorBidi"/>
      <w:color w:val="2F5496" w:themeColor="accent1" w:themeShade="BF"/>
    </w:rPr>
  </w:style>
  <w:style w:type="character" w:customStyle="1" w:styleId="60">
    <w:name w:val="כותרת 6 תו"/>
    <w:basedOn w:val="a0"/>
    <w:link w:val="6"/>
    <w:uiPriority w:val="9"/>
    <w:semiHidden/>
    <w:rsid w:val="005A63C3"/>
    <w:rPr>
      <w:rFonts w:eastAsiaTheme="majorEastAsia" w:cstheme="majorBidi"/>
      <w:i/>
      <w:iCs/>
      <w:color w:val="595959" w:themeColor="text1" w:themeTint="A6"/>
    </w:rPr>
  </w:style>
  <w:style w:type="character" w:customStyle="1" w:styleId="70">
    <w:name w:val="כותרת 7 תו"/>
    <w:basedOn w:val="a0"/>
    <w:link w:val="7"/>
    <w:uiPriority w:val="9"/>
    <w:semiHidden/>
    <w:rsid w:val="005A63C3"/>
    <w:rPr>
      <w:rFonts w:eastAsiaTheme="majorEastAsia" w:cstheme="majorBidi"/>
      <w:color w:val="595959" w:themeColor="text1" w:themeTint="A6"/>
    </w:rPr>
  </w:style>
  <w:style w:type="character" w:customStyle="1" w:styleId="80">
    <w:name w:val="כותרת 8 תו"/>
    <w:basedOn w:val="a0"/>
    <w:link w:val="8"/>
    <w:uiPriority w:val="9"/>
    <w:semiHidden/>
    <w:rsid w:val="005A63C3"/>
    <w:rPr>
      <w:rFonts w:eastAsiaTheme="majorEastAsia" w:cstheme="majorBidi"/>
      <w:i/>
      <w:iCs/>
      <w:color w:val="272727" w:themeColor="text1" w:themeTint="D8"/>
    </w:rPr>
  </w:style>
  <w:style w:type="character" w:customStyle="1" w:styleId="90">
    <w:name w:val="כותרת 9 תו"/>
    <w:basedOn w:val="a0"/>
    <w:link w:val="9"/>
    <w:uiPriority w:val="9"/>
    <w:semiHidden/>
    <w:rsid w:val="005A63C3"/>
    <w:rPr>
      <w:rFonts w:eastAsiaTheme="majorEastAsia" w:cstheme="majorBidi"/>
      <w:color w:val="272727" w:themeColor="text1" w:themeTint="D8"/>
    </w:rPr>
  </w:style>
  <w:style w:type="paragraph" w:styleId="a3">
    <w:name w:val="Title"/>
    <w:basedOn w:val="a"/>
    <w:next w:val="a"/>
    <w:link w:val="a4"/>
    <w:uiPriority w:val="10"/>
    <w:qFormat/>
    <w:rsid w:val="005A6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A63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63C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A63C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A63C3"/>
    <w:pPr>
      <w:spacing w:before="160"/>
      <w:jc w:val="center"/>
    </w:pPr>
    <w:rPr>
      <w:i/>
      <w:iCs/>
      <w:color w:val="404040" w:themeColor="text1" w:themeTint="BF"/>
    </w:rPr>
  </w:style>
  <w:style w:type="character" w:customStyle="1" w:styleId="a8">
    <w:name w:val="ציטוט תו"/>
    <w:basedOn w:val="a0"/>
    <w:link w:val="a7"/>
    <w:uiPriority w:val="29"/>
    <w:rsid w:val="005A63C3"/>
    <w:rPr>
      <w:i/>
      <w:iCs/>
      <w:color w:val="404040" w:themeColor="text1" w:themeTint="BF"/>
    </w:rPr>
  </w:style>
  <w:style w:type="paragraph" w:styleId="a9">
    <w:name w:val="List Paragraph"/>
    <w:basedOn w:val="a"/>
    <w:uiPriority w:val="34"/>
    <w:qFormat/>
    <w:rsid w:val="005A63C3"/>
    <w:pPr>
      <w:ind w:left="720"/>
      <w:contextualSpacing/>
    </w:pPr>
  </w:style>
  <w:style w:type="character" w:styleId="aa">
    <w:name w:val="Intense Emphasis"/>
    <w:basedOn w:val="a0"/>
    <w:uiPriority w:val="21"/>
    <w:qFormat/>
    <w:rsid w:val="005A63C3"/>
    <w:rPr>
      <w:i/>
      <w:iCs/>
      <w:color w:val="2F5496" w:themeColor="accent1" w:themeShade="BF"/>
    </w:rPr>
  </w:style>
  <w:style w:type="paragraph" w:styleId="ab">
    <w:name w:val="Intense Quote"/>
    <w:basedOn w:val="a"/>
    <w:next w:val="a"/>
    <w:link w:val="ac"/>
    <w:uiPriority w:val="30"/>
    <w:qFormat/>
    <w:rsid w:val="005A63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5A63C3"/>
    <w:rPr>
      <w:i/>
      <w:iCs/>
      <w:color w:val="2F5496" w:themeColor="accent1" w:themeShade="BF"/>
    </w:rPr>
  </w:style>
  <w:style w:type="character" w:styleId="ad">
    <w:name w:val="Intense Reference"/>
    <w:basedOn w:val="a0"/>
    <w:uiPriority w:val="32"/>
    <w:qFormat/>
    <w:rsid w:val="005A63C3"/>
    <w:rPr>
      <w:b/>
      <w:bCs/>
      <w:smallCaps/>
      <w:color w:val="2F5496" w:themeColor="accent1" w:themeShade="BF"/>
      <w:spacing w:val="5"/>
    </w:rPr>
  </w:style>
  <w:style w:type="character" w:styleId="Hyperlink">
    <w:name w:val="Hyperlink"/>
    <w:basedOn w:val="a0"/>
    <w:uiPriority w:val="99"/>
    <w:unhideWhenUsed/>
    <w:rsid w:val="005A63C3"/>
    <w:rPr>
      <w:color w:val="0563C1" w:themeColor="hyperlink"/>
      <w:u w:val="single"/>
    </w:rPr>
  </w:style>
  <w:style w:type="character" w:styleId="ae">
    <w:name w:val="Unresolved Mention"/>
    <w:basedOn w:val="a0"/>
    <w:uiPriority w:val="99"/>
    <w:semiHidden/>
    <w:unhideWhenUsed/>
    <w:rsid w:val="005A6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amat-hanadiv.org.il/event/friday-living-legend/" TargetMode="External"/><Relationship Id="rId4" Type="http://schemas.openxmlformats.org/officeDocument/2006/relationships/hyperlink" Target="https://youtu.be/87JDAVEBrX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248</Words>
  <Characters>1241</Characters>
  <Application>Microsoft Office Word</Application>
  <DocSecurity>0</DocSecurity>
  <Lines>10</Lines>
  <Paragraphs>2</Paragraphs>
  <ScaleCrop>false</ScaleCrop>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1</cp:revision>
  <dcterms:created xsi:type="dcterms:W3CDTF">2026-10-14T09:57:00Z</dcterms:created>
  <dcterms:modified xsi:type="dcterms:W3CDTF">2026-10-14T10:07:00Z</dcterms:modified>
</cp:coreProperties>
</file>